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E9F06F" w14:textId="77777777" w:rsidR="008C6EAB" w:rsidRPr="007C28D8" w:rsidRDefault="008C6EAB" w:rsidP="00303FD0">
      <w:pPr>
        <w:rPr>
          <w:rFonts w:ascii="Gotham" w:hAnsi="Gotham"/>
        </w:rPr>
      </w:pPr>
    </w:p>
    <w:p w14:paraId="60AAAB7F" w14:textId="77777777" w:rsidR="008C6EAB" w:rsidRPr="007C28D8" w:rsidRDefault="008C6EAB" w:rsidP="00303FD0">
      <w:pPr>
        <w:rPr>
          <w:rFonts w:ascii="Gotham" w:hAnsi="Gotham"/>
        </w:rPr>
      </w:pPr>
    </w:p>
    <w:p w14:paraId="2FD06170" w14:textId="77777777" w:rsidR="008C6EAB" w:rsidRPr="007C28D8" w:rsidRDefault="008C6EAB" w:rsidP="00303FD0">
      <w:pPr>
        <w:rPr>
          <w:rFonts w:ascii="Gotham" w:hAnsi="Gotham"/>
        </w:rPr>
      </w:pPr>
    </w:p>
    <w:p w14:paraId="198F2DB9" w14:textId="77777777" w:rsidR="008C6EAB" w:rsidRPr="007C28D8" w:rsidRDefault="008C6EAB" w:rsidP="00303FD0">
      <w:pPr>
        <w:rPr>
          <w:rFonts w:ascii="Gotham" w:hAnsi="Gotham"/>
        </w:rPr>
      </w:pPr>
    </w:p>
    <w:p w14:paraId="50FD6232" w14:textId="52E9D265" w:rsidR="008C6EAB" w:rsidRPr="007C28D8" w:rsidRDefault="008C6EAB" w:rsidP="00303FD0">
      <w:pPr>
        <w:rPr>
          <w:rFonts w:ascii="Gotham" w:hAnsi="Gotham"/>
        </w:rPr>
      </w:pPr>
    </w:p>
    <w:p w14:paraId="6EBDFF40" w14:textId="6F395CEE" w:rsidR="00303FD0" w:rsidRPr="007C28D8" w:rsidRDefault="007C28D8" w:rsidP="00303FD0">
      <w:pPr>
        <w:rPr>
          <w:rFonts w:ascii="Gotham" w:hAnsi="Gotham"/>
        </w:rPr>
      </w:pPr>
      <w:r w:rsidRPr="007C28D8">
        <w:rPr>
          <w:rFonts w:ascii="Gotham" w:hAnsi="Gotham"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689A4CE" wp14:editId="06AF1A6A">
                <wp:simplePos x="0" y="0"/>
                <wp:positionH relativeFrom="margin">
                  <wp:align>center</wp:align>
                </wp:positionH>
                <wp:positionV relativeFrom="paragraph">
                  <wp:posOffset>10160</wp:posOffset>
                </wp:positionV>
                <wp:extent cx="2360930" cy="482600"/>
                <wp:effectExtent l="0" t="0" r="0" b="0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82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74C267" w14:textId="1ED72281" w:rsidR="00303FD0" w:rsidRPr="00303FD0" w:rsidRDefault="00303FD0" w:rsidP="00303FD0">
                            <w:pPr>
                              <w:jc w:val="center"/>
                              <w:rPr>
                                <w:rFonts w:ascii="Gotham Black" w:hAnsi="Gotham Black"/>
                                <w:b/>
                                <w:color w:val="FFFFFF" w:themeColor="background1"/>
                                <w:sz w:val="56"/>
                                <w:szCs w:val="32"/>
                              </w:rPr>
                            </w:pPr>
                            <w:r w:rsidRPr="00303FD0">
                              <w:rPr>
                                <w:rFonts w:ascii="Gotham Black" w:hAnsi="Gotham Black"/>
                                <w:b/>
                                <w:color w:val="FFFFFF" w:themeColor="background1"/>
                                <w:sz w:val="56"/>
                                <w:szCs w:val="32"/>
                              </w:rPr>
                              <w:t>CONVITE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89A4CE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0;margin-top:.8pt;width:185.9pt;height:38pt;z-index:251659264;visibility:visible;mso-wrap-style:square;mso-width-percent:40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" filled="f" stroked="f">
                <v:textbox>
                  <w:txbxContent>
                    <w:p w14:paraId="4074C267" w14:textId="1ED72281" w:rsidR="00303FD0" w:rsidRPr="00303FD0" w:rsidRDefault="00303FD0" w:rsidP="00303FD0">
                      <w:pPr>
                        <w:jc w:val="center"/>
                        <w:rPr>
                          <w:rFonts w:ascii="Gotham Black" w:hAnsi="Gotham Black"/>
                          <w:b/>
                          <w:color w:val="FFFFFF" w:themeColor="background1"/>
                          <w:sz w:val="56"/>
                          <w:szCs w:val="32"/>
                        </w:rPr>
                      </w:pPr>
                      <w:r w:rsidRPr="00303FD0">
                        <w:rPr>
                          <w:rFonts w:ascii="Gotham Black" w:hAnsi="Gotham Black"/>
                          <w:b/>
                          <w:color w:val="FFFFFF" w:themeColor="background1"/>
                          <w:sz w:val="56"/>
                          <w:szCs w:val="32"/>
                        </w:rPr>
                        <w:t>CONVITE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26D671D" w14:textId="77777777" w:rsidR="00303FD0" w:rsidRPr="007C28D8" w:rsidRDefault="00303FD0" w:rsidP="00303FD0">
      <w:pPr>
        <w:rPr>
          <w:rFonts w:ascii="Gotham" w:hAnsi="Gotham"/>
        </w:rPr>
      </w:pPr>
    </w:p>
    <w:p w14:paraId="45638A47" w14:textId="77777777" w:rsidR="00303FD0" w:rsidRPr="007C28D8" w:rsidRDefault="00303FD0" w:rsidP="00303FD0">
      <w:pPr>
        <w:rPr>
          <w:rFonts w:ascii="Gotham" w:hAnsi="Gotham"/>
        </w:rPr>
      </w:pPr>
      <w:bookmarkStart w:id="0" w:name="_Hlk149748267"/>
    </w:p>
    <w:p w14:paraId="1F6D66BD" w14:textId="76BE441F" w:rsidR="007C28D8" w:rsidRPr="005B6664" w:rsidRDefault="00D95864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3"/>
        </w:rPr>
      </w:pPr>
      <w:r w:rsidRPr="005B6664">
        <w:rPr>
          <w:rFonts w:ascii="Gotham" w:hAnsi="Gotham" w:cs="Gotham"/>
          <w:color w:val="auto"/>
          <w:spacing w:val="3"/>
        </w:rPr>
        <w:t>Prezado(a),</w:t>
      </w:r>
    </w:p>
    <w:p w14:paraId="430B1BC7" w14:textId="705A9623" w:rsidR="007C28D8" w:rsidRPr="005B6664" w:rsidRDefault="007C28D8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</w:p>
    <w:p w14:paraId="5715A55E" w14:textId="56A87CEC" w:rsidR="00CD44FD" w:rsidRPr="005B6664" w:rsidRDefault="007C28D8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color w:val="auto"/>
          <w:spacing w:val="2"/>
        </w:rPr>
        <w:t>O Governo do Estado do Paraná, por meio da Agência de Assuntos Metropolitanos do Paraná (</w:t>
      </w:r>
      <w:proofErr w:type="spellStart"/>
      <w:r w:rsidRPr="005B6664">
        <w:rPr>
          <w:rFonts w:ascii="Gotham" w:hAnsi="Gotham" w:cs="Gotham"/>
          <w:color w:val="auto"/>
          <w:spacing w:val="2"/>
        </w:rPr>
        <w:t>Amep</w:t>
      </w:r>
      <w:proofErr w:type="spellEnd"/>
      <w:r w:rsidRPr="005B6664">
        <w:rPr>
          <w:rFonts w:ascii="Gotham" w:hAnsi="Gotham" w:cs="Gotham"/>
          <w:color w:val="auto"/>
          <w:spacing w:val="2"/>
        </w:rPr>
        <w:t>), tem a satisfação de convidá-lo</w:t>
      </w:r>
      <w:r w:rsidR="00D95864" w:rsidRPr="005B6664">
        <w:rPr>
          <w:rFonts w:ascii="Gotham" w:hAnsi="Gotham" w:cs="Gotham"/>
          <w:color w:val="auto"/>
          <w:spacing w:val="2"/>
        </w:rPr>
        <w:t>(a)</w:t>
      </w:r>
      <w:r w:rsidRPr="005B6664">
        <w:rPr>
          <w:rFonts w:ascii="Gotham" w:hAnsi="Gotham" w:cs="Gotham"/>
          <w:color w:val="auto"/>
          <w:spacing w:val="2"/>
        </w:rPr>
        <w:t xml:space="preserve"> a participar da</w:t>
      </w:r>
      <w:r w:rsidR="00CD44FD" w:rsidRPr="005B6664">
        <w:rPr>
          <w:rFonts w:ascii="Gotham" w:hAnsi="Gotham" w:cs="Gotham"/>
          <w:color w:val="auto"/>
          <w:spacing w:val="2"/>
        </w:rPr>
        <w:t xml:space="preserve">s </w:t>
      </w:r>
      <w:r w:rsidR="00335FAE" w:rsidRPr="005B6664">
        <w:rPr>
          <w:rFonts w:ascii="Gotham" w:hAnsi="Gotham" w:cs="Gotham"/>
          <w:b/>
          <w:color w:val="auto"/>
          <w:spacing w:val="2"/>
        </w:rPr>
        <w:t xml:space="preserve">Oficinas Técnicas </w:t>
      </w:r>
      <w:r w:rsidR="00335FAE" w:rsidRPr="005B6664">
        <w:rPr>
          <w:rFonts w:ascii="Gotham" w:hAnsi="Gotham" w:cs="Gotham"/>
          <w:color w:val="auto"/>
          <w:spacing w:val="2"/>
        </w:rPr>
        <w:t xml:space="preserve">de Realização das </w:t>
      </w:r>
      <w:r w:rsidR="00335FAE" w:rsidRPr="005B6664">
        <w:rPr>
          <w:rFonts w:ascii="Gotham" w:hAnsi="Gotham" w:cs="Gotham"/>
          <w:b/>
          <w:color w:val="auto"/>
          <w:spacing w:val="2"/>
        </w:rPr>
        <w:t xml:space="preserve">Propostas </w:t>
      </w:r>
      <w:r w:rsidR="00335FAE" w:rsidRPr="005B6664">
        <w:rPr>
          <w:rFonts w:ascii="Gotham" w:hAnsi="Gotham" w:cs="Gotham"/>
          <w:color w:val="auto"/>
          <w:spacing w:val="2"/>
        </w:rPr>
        <w:t>Setoriais Metropolitanas</w:t>
      </w:r>
      <w:r w:rsidR="00335FAE" w:rsidRPr="005B6664">
        <w:rPr>
          <w:rFonts w:ascii="Gotham" w:hAnsi="Gotham" w:cs="Gotham"/>
          <w:b/>
          <w:color w:val="auto"/>
          <w:spacing w:val="2"/>
        </w:rPr>
        <w:t xml:space="preserve"> </w:t>
      </w:r>
      <w:r w:rsidR="00CD44FD" w:rsidRPr="005B6664">
        <w:rPr>
          <w:rFonts w:ascii="Gotham" w:hAnsi="Gotham" w:cs="Gotham"/>
          <w:color w:val="auto"/>
          <w:spacing w:val="2"/>
        </w:rPr>
        <w:t>do Plano de Desenvolvimento Urbano Integrado (</w:t>
      </w:r>
      <w:r w:rsidR="00CD44FD" w:rsidRPr="005B6664">
        <w:rPr>
          <w:rFonts w:ascii="Gotham" w:hAnsi="Gotham" w:cs="Gotham"/>
          <w:b/>
          <w:color w:val="auto"/>
          <w:spacing w:val="2"/>
        </w:rPr>
        <w:t>PDUI</w:t>
      </w:r>
      <w:r w:rsidR="00CD44FD" w:rsidRPr="005B6664">
        <w:rPr>
          <w:rFonts w:ascii="Gotham" w:hAnsi="Gotham" w:cs="Gotham"/>
          <w:color w:val="auto"/>
          <w:spacing w:val="2"/>
        </w:rPr>
        <w:t>) da Região</w:t>
      </w:r>
      <w:r w:rsidR="00CD44FD" w:rsidRPr="005B6664">
        <w:rPr>
          <w:rFonts w:ascii="Gotham" w:hAnsi="Gotham" w:cs="Gotham"/>
          <w:b/>
          <w:color w:val="auto"/>
          <w:spacing w:val="2"/>
        </w:rPr>
        <w:t xml:space="preserve"> </w:t>
      </w:r>
      <w:r w:rsidR="00CD44FD" w:rsidRPr="005B6664">
        <w:rPr>
          <w:rFonts w:ascii="Gotham" w:hAnsi="Gotham" w:cs="Gotham"/>
          <w:color w:val="auto"/>
          <w:spacing w:val="2"/>
        </w:rPr>
        <w:t>Metropolitana</w:t>
      </w:r>
      <w:r w:rsidR="00CD44FD" w:rsidRPr="005B6664">
        <w:rPr>
          <w:rFonts w:ascii="Gotham" w:hAnsi="Gotham" w:cs="Gotham"/>
          <w:b/>
          <w:color w:val="auto"/>
          <w:spacing w:val="2"/>
        </w:rPr>
        <w:t xml:space="preserve"> </w:t>
      </w:r>
      <w:r w:rsidR="00CD44FD" w:rsidRPr="005B6664">
        <w:rPr>
          <w:rFonts w:ascii="Gotham" w:hAnsi="Gotham" w:cs="Gotham"/>
          <w:color w:val="auto"/>
          <w:spacing w:val="2"/>
        </w:rPr>
        <w:t>de Curitiba (</w:t>
      </w:r>
      <w:r w:rsidR="00CD44FD" w:rsidRPr="005B6664">
        <w:rPr>
          <w:rFonts w:ascii="Gotham" w:hAnsi="Gotham" w:cs="Gotham"/>
          <w:b/>
          <w:color w:val="auto"/>
          <w:spacing w:val="2"/>
        </w:rPr>
        <w:t>RMC</w:t>
      </w:r>
      <w:r w:rsidR="00CD44FD" w:rsidRPr="005B6664">
        <w:rPr>
          <w:rFonts w:ascii="Gotham" w:hAnsi="Gotham" w:cs="Gotham"/>
          <w:color w:val="auto"/>
          <w:spacing w:val="2"/>
        </w:rPr>
        <w:t xml:space="preserve">), como parte integrante da </w:t>
      </w:r>
      <w:r w:rsidR="009356AE" w:rsidRPr="005B6664">
        <w:rPr>
          <w:rFonts w:ascii="Gotham" w:hAnsi="Gotham" w:cs="Gotham"/>
          <w:color w:val="auto"/>
          <w:spacing w:val="2"/>
        </w:rPr>
        <w:t>Fase 03 — Consolidação das Diretrizes para a RMC.</w:t>
      </w:r>
    </w:p>
    <w:p w14:paraId="0D46228F" w14:textId="77777777" w:rsidR="009356AE" w:rsidRPr="005B6664" w:rsidRDefault="009356AE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</w:p>
    <w:p w14:paraId="4A69C179" w14:textId="43C3DE1D" w:rsidR="00740779" w:rsidRPr="005B6664" w:rsidRDefault="00CD44FD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color w:val="auto"/>
          <w:spacing w:val="2"/>
        </w:rPr>
        <w:t xml:space="preserve">Serão </w:t>
      </w:r>
      <w:r w:rsidR="00616D38" w:rsidRPr="005B6664">
        <w:rPr>
          <w:rFonts w:ascii="Gotham" w:hAnsi="Gotham" w:cs="Gotham"/>
          <w:color w:val="auto"/>
          <w:spacing w:val="2"/>
        </w:rPr>
        <w:t xml:space="preserve">realizados </w:t>
      </w:r>
      <w:r w:rsidRPr="005B6664">
        <w:rPr>
          <w:rFonts w:ascii="Gotham" w:hAnsi="Gotham" w:cs="Gotham"/>
          <w:color w:val="auto"/>
          <w:spacing w:val="2"/>
        </w:rPr>
        <w:t>seis</w:t>
      </w:r>
      <w:r w:rsidR="007C28D8" w:rsidRPr="005B6664">
        <w:rPr>
          <w:rFonts w:ascii="Gotham" w:hAnsi="Gotham" w:cs="Gotham"/>
          <w:color w:val="auto"/>
          <w:spacing w:val="2"/>
        </w:rPr>
        <w:t xml:space="preserve"> evento</w:t>
      </w:r>
      <w:r w:rsidRPr="005B6664">
        <w:rPr>
          <w:rFonts w:ascii="Gotham" w:hAnsi="Gotham" w:cs="Gotham"/>
          <w:color w:val="auto"/>
          <w:spacing w:val="2"/>
        </w:rPr>
        <w:t>s públicos</w:t>
      </w:r>
      <w:r w:rsidR="00D27267" w:rsidRPr="005B6664">
        <w:rPr>
          <w:rFonts w:ascii="Gotham" w:hAnsi="Gotham" w:cs="Gotham"/>
          <w:color w:val="auto"/>
          <w:spacing w:val="2"/>
        </w:rPr>
        <w:t xml:space="preserve">, de </w:t>
      </w:r>
      <w:r w:rsidR="009356AE" w:rsidRPr="005B6664">
        <w:rPr>
          <w:rFonts w:ascii="Gotham" w:hAnsi="Gotham" w:cs="Gotham"/>
          <w:b/>
          <w:color w:val="auto"/>
          <w:spacing w:val="2"/>
        </w:rPr>
        <w:t>05</w:t>
      </w:r>
      <w:r w:rsidR="00D27267" w:rsidRPr="005B6664">
        <w:rPr>
          <w:rFonts w:ascii="Gotham" w:hAnsi="Gotham" w:cs="Gotham"/>
          <w:b/>
          <w:color w:val="auto"/>
          <w:spacing w:val="2"/>
        </w:rPr>
        <w:t xml:space="preserve"> a </w:t>
      </w:r>
      <w:r w:rsidR="004C3F7B" w:rsidRPr="005B6664">
        <w:rPr>
          <w:rFonts w:ascii="Gotham" w:hAnsi="Gotham" w:cs="Gotham"/>
          <w:b/>
          <w:color w:val="auto"/>
          <w:spacing w:val="2"/>
        </w:rPr>
        <w:t>1</w:t>
      </w:r>
      <w:r w:rsidR="009356AE" w:rsidRPr="005B6664">
        <w:rPr>
          <w:rFonts w:ascii="Gotham" w:hAnsi="Gotham" w:cs="Gotham"/>
          <w:b/>
          <w:color w:val="auto"/>
          <w:spacing w:val="2"/>
        </w:rPr>
        <w:t>2</w:t>
      </w:r>
      <w:r w:rsidR="00D27267" w:rsidRPr="005B6664">
        <w:rPr>
          <w:rFonts w:ascii="Gotham" w:hAnsi="Gotham" w:cs="Gotham"/>
          <w:b/>
          <w:color w:val="auto"/>
          <w:spacing w:val="2"/>
        </w:rPr>
        <w:t xml:space="preserve"> de </w:t>
      </w:r>
      <w:r w:rsidR="009356AE" w:rsidRPr="005B6664">
        <w:rPr>
          <w:rFonts w:ascii="Gotham" w:hAnsi="Gotham" w:cs="Gotham"/>
          <w:b/>
          <w:color w:val="auto"/>
          <w:spacing w:val="2"/>
        </w:rPr>
        <w:t xml:space="preserve">fevereiro </w:t>
      </w:r>
      <w:r w:rsidR="00D27267" w:rsidRPr="005B6664">
        <w:rPr>
          <w:rFonts w:ascii="Gotham" w:hAnsi="Gotham" w:cs="Gotham"/>
          <w:b/>
          <w:color w:val="auto"/>
          <w:spacing w:val="2"/>
        </w:rPr>
        <w:t>de 202</w:t>
      </w:r>
      <w:r w:rsidR="009356AE" w:rsidRPr="005B6664">
        <w:rPr>
          <w:rFonts w:ascii="Gotham" w:hAnsi="Gotham" w:cs="Gotham"/>
          <w:b/>
          <w:color w:val="auto"/>
          <w:spacing w:val="2"/>
        </w:rPr>
        <w:t>5</w:t>
      </w:r>
      <w:r w:rsidR="00D27267" w:rsidRPr="005B6664">
        <w:rPr>
          <w:rFonts w:ascii="Gotham" w:hAnsi="Gotham" w:cs="Gotham"/>
          <w:color w:val="auto"/>
          <w:spacing w:val="2"/>
        </w:rPr>
        <w:t>,</w:t>
      </w:r>
      <w:r w:rsidR="00616D38" w:rsidRPr="005B6664">
        <w:rPr>
          <w:rFonts w:ascii="Gotham" w:hAnsi="Gotham" w:cs="Gotham"/>
          <w:color w:val="auto"/>
          <w:spacing w:val="2"/>
        </w:rPr>
        <w:t xml:space="preserve"> </w:t>
      </w:r>
      <w:r w:rsidRPr="005B6664">
        <w:rPr>
          <w:rFonts w:ascii="Gotham" w:hAnsi="Gotham" w:cs="Gotham"/>
          <w:color w:val="auto"/>
          <w:spacing w:val="2"/>
        </w:rPr>
        <w:t xml:space="preserve">nos quais a sociedade civil debaterá </w:t>
      </w:r>
      <w:r w:rsidR="009356AE" w:rsidRPr="005B6664">
        <w:rPr>
          <w:rFonts w:ascii="Gotham" w:hAnsi="Gotham" w:cs="Gotham"/>
          <w:color w:val="auto"/>
          <w:spacing w:val="2"/>
        </w:rPr>
        <w:t xml:space="preserve">as diretrizes para o futuro da Região </w:t>
      </w:r>
      <w:r w:rsidR="00D27267" w:rsidRPr="005B6664">
        <w:rPr>
          <w:rFonts w:ascii="Gotham" w:hAnsi="Gotham" w:cs="Gotham"/>
          <w:color w:val="auto"/>
          <w:spacing w:val="2"/>
        </w:rPr>
        <w:t xml:space="preserve">a partir das </w:t>
      </w:r>
      <w:r w:rsidR="00D27267" w:rsidRPr="005B6664">
        <w:rPr>
          <w:rFonts w:ascii="Gotham" w:hAnsi="Gotham" w:cs="Gotham"/>
          <w:b/>
          <w:color w:val="auto"/>
          <w:spacing w:val="2"/>
        </w:rPr>
        <w:t>temáticas</w:t>
      </w:r>
      <w:r w:rsidR="00D27267" w:rsidRPr="005B6664">
        <w:rPr>
          <w:rFonts w:ascii="Gotham" w:hAnsi="Gotham" w:cs="Gotham"/>
          <w:color w:val="auto"/>
          <w:spacing w:val="2"/>
        </w:rPr>
        <w:t xml:space="preserve">: </w:t>
      </w:r>
    </w:p>
    <w:p w14:paraId="6FFF71D9" w14:textId="77777777" w:rsidR="00740779" w:rsidRPr="005B6664" w:rsidRDefault="00740779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</w:p>
    <w:p w14:paraId="6BE4887C" w14:textId="40DD6C7C" w:rsidR="000B5DD8" w:rsidRPr="005B6664" w:rsidRDefault="000B5DD8" w:rsidP="000B5DD8">
      <w:pPr>
        <w:pStyle w:val="Pargrafobsico"/>
        <w:numPr>
          <w:ilvl w:val="0"/>
          <w:numId w:val="3"/>
        </w:numPr>
        <w:suppressAutoHyphens/>
        <w:spacing w:line="360" w:lineRule="auto"/>
        <w:ind w:left="567" w:hanging="284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color w:val="auto"/>
          <w:spacing w:val="2"/>
        </w:rPr>
        <w:t>Desenvolvimento Social e Patrimônio Histórico (05/02, às 14h);</w:t>
      </w:r>
    </w:p>
    <w:p w14:paraId="5F45CC08" w14:textId="0663C224" w:rsidR="00740779" w:rsidRPr="005B6664" w:rsidRDefault="009356AE" w:rsidP="00740779">
      <w:pPr>
        <w:pStyle w:val="Pargrafobsico"/>
        <w:numPr>
          <w:ilvl w:val="0"/>
          <w:numId w:val="3"/>
        </w:numPr>
        <w:suppressAutoHyphens/>
        <w:spacing w:line="360" w:lineRule="auto"/>
        <w:ind w:left="567" w:hanging="284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color w:val="auto"/>
          <w:spacing w:val="2"/>
        </w:rPr>
        <w:t>Desenvolvimento Econômico e Turismo</w:t>
      </w:r>
      <w:r w:rsidR="000B5DD8" w:rsidRPr="005B6664">
        <w:rPr>
          <w:rFonts w:ascii="Gotham" w:hAnsi="Gotham" w:cs="Gotham"/>
          <w:color w:val="auto"/>
          <w:spacing w:val="2"/>
        </w:rPr>
        <w:t xml:space="preserve"> </w:t>
      </w:r>
      <w:r w:rsidRPr="005B6664">
        <w:rPr>
          <w:rFonts w:ascii="Gotham" w:hAnsi="Gotham" w:cs="Gotham"/>
          <w:color w:val="auto"/>
          <w:spacing w:val="2"/>
        </w:rPr>
        <w:t>(0</w:t>
      </w:r>
      <w:r w:rsidR="000B5DD8" w:rsidRPr="005B6664">
        <w:rPr>
          <w:rFonts w:ascii="Gotham" w:hAnsi="Gotham" w:cs="Gotham"/>
          <w:color w:val="auto"/>
          <w:spacing w:val="2"/>
        </w:rPr>
        <w:t>6</w:t>
      </w:r>
      <w:r w:rsidRPr="005B6664">
        <w:rPr>
          <w:rFonts w:ascii="Gotham" w:hAnsi="Gotham" w:cs="Gotham"/>
          <w:color w:val="auto"/>
          <w:spacing w:val="2"/>
        </w:rPr>
        <w:t>/02</w:t>
      </w:r>
      <w:r w:rsidR="00740779" w:rsidRPr="005B6664">
        <w:rPr>
          <w:rFonts w:ascii="Gotham" w:hAnsi="Gotham" w:cs="Gotham"/>
          <w:color w:val="auto"/>
          <w:spacing w:val="2"/>
        </w:rPr>
        <w:t>, às 14h);</w:t>
      </w:r>
    </w:p>
    <w:p w14:paraId="384553A0" w14:textId="08174BAB" w:rsidR="00740779" w:rsidRPr="005B6664" w:rsidRDefault="00740779" w:rsidP="00740779">
      <w:pPr>
        <w:pStyle w:val="Pargrafobsico"/>
        <w:numPr>
          <w:ilvl w:val="0"/>
          <w:numId w:val="3"/>
        </w:numPr>
        <w:suppressAutoHyphens/>
        <w:spacing w:line="360" w:lineRule="auto"/>
        <w:ind w:left="567" w:hanging="284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color w:val="auto"/>
          <w:spacing w:val="2"/>
        </w:rPr>
        <w:t>Meio Ambiente e Recursos Hídricos (</w:t>
      </w:r>
      <w:r w:rsidR="000B5DD8" w:rsidRPr="005B6664">
        <w:rPr>
          <w:rFonts w:ascii="Gotham" w:hAnsi="Gotham" w:cs="Gotham"/>
          <w:color w:val="auto"/>
          <w:spacing w:val="2"/>
        </w:rPr>
        <w:t>07</w:t>
      </w:r>
      <w:r w:rsidRPr="005B6664">
        <w:rPr>
          <w:rFonts w:ascii="Gotham" w:hAnsi="Gotham" w:cs="Gotham"/>
          <w:color w:val="auto"/>
          <w:spacing w:val="2"/>
        </w:rPr>
        <w:t>/</w:t>
      </w:r>
      <w:r w:rsidR="000B5DD8" w:rsidRPr="005B6664">
        <w:rPr>
          <w:rFonts w:ascii="Gotham" w:hAnsi="Gotham" w:cs="Gotham"/>
          <w:color w:val="auto"/>
          <w:spacing w:val="2"/>
        </w:rPr>
        <w:t>0</w:t>
      </w:r>
      <w:r w:rsidRPr="005B6664">
        <w:rPr>
          <w:rFonts w:ascii="Gotham" w:hAnsi="Gotham" w:cs="Gotham"/>
          <w:color w:val="auto"/>
          <w:spacing w:val="2"/>
        </w:rPr>
        <w:t>2, às 14h);</w:t>
      </w:r>
    </w:p>
    <w:p w14:paraId="270AEBAB" w14:textId="75C23651" w:rsidR="00740779" w:rsidRPr="005B6664" w:rsidRDefault="00740779" w:rsidP="00740779">
      <w:pPr>
        <w:pStyle w:val="Pargrafobsico"/>
        <w:numPr>
          <w:ilvl w:val="0"/>
          <w:numId w:val="3"/>
        </w:numPr>
        <w:suppressAutoHyphens/>
        <w:spacing w:line="360" w:lineRule="auto"/>
        <w:ind w:left="567" w:hanging="284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color w:val="auto"/>
          <w:spacing w:val="2"/>
        </w:rPr>
        <w:t>Mobilidade Metropolitana (</w:t>
      </w:r>
      <w:r w:rsidR="000B5DD8" w:rsidRPr="005B6664">
        <w:rPr>
          <w:rFonts w:ascii="Gotham" w:hAnsi="Gotham" w:cs="Gotham"/>
          <w:color w:val="auto"/>
          <w:spacing w:val="2"/>
        </w:rPr>
        <w:t>10</w:t>
      </w:r>
      <w:r w:rsidRPr="005B6664">
        <w:rPr>
          <w:rFonts w:ascii="Gotham" w:hAnsi="Gotham" w:cs="Gotham"/>
          <w:color w:val="auto"/>
          <w:spacing w:val="2"/>
        </w:rPr>
        <w:t>/</w:t>
      </w:r>
      <w:r w:rsidR="000B5DD8" w:rsidRPr="005B6664">
        <w:rPr>
          <w:rFonts w:ascii="Gotham" w:hAnsi="Gotham" w:cs="Gotham"/>
          <w:color w:val="auto"/>
          <w:spacing w:val="2"/>
        </w:rPr>
        <w:t>0</w:t>
      </w:r>
      <w:r w:rsidRPr="005B6664">
        <w:rPr>
          <w:rFonts w:ascii="Gotham" w:hAnsi="Gotham" w:cs="Gotham"/>
          <w:color w:val="auto"/>
          <w:spacing w:val="2"/>
        </w:rPr>
        <w:t>2, às 14h);</w:t>
      </w:r>
    </w:p>
    <w:p w14:paraId="56DCD96D" w14:textId="1D80FCBC" w:rsidR="00740779" w:rsidRPr="005B6664" w:rsidRDefault="00740779" w:rsidP="000B5DD8">
      <w:pPr>
        <w:pStyle w:val="Pargrafobsico"/>
        <w:numPr>
          <w:ilvl w:val="0"/>
          <w:numId w:val="3"/>
        </w:numPr>
        <w:suppressAutoHyphens/>
        <w:spacing w:line="360" w:lineRule="auto"/>
        <w:ind w:left="567" w:hanging="284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color w:val="auto"/>
          <w:spacing w:val="2"/>
        </w:rPr>
        <w:t>Habitação de Interesse Social (</w:t>
      </w:r>
      <w:r w:rsidR="000B5DD8" w:rsidRPr="005B6664">
        <w:rPr>
          <w:rFonts w:ascii="Gotham" w:hAnsi="Gotham" w:cs="Gotham"/>
          <w:color w:val="auto"/>
          <w:spacing w:val="2"/>
        </w:rPr>
        <w:t>11</w:t>
      </w:r>
      <w:r w:rsidRPr="005B6664">
        <w:rPr>
          <w:rFonts w:ascii="Gotham" w:hAnsi="Gotham" w:cs="Gotham"/>
          <w:color w:val="auto"/>
          <w:spacing w:val="2"/>
        </w:rPr>
        <w:t>/</w:t>
      </w:r>
      <w:r w:rsidR="000B5DD8" w:rsidRPr="005B6664">
        <w:rPr>
          <w:rFonts w:ascii="Gotham" w:hAnsi="Gotham" w:cs="Gotham"/>
          <w:color w:val="auto"/>
          <w:spacing w:val="2"/>
        </w:rPr>
        <w:t>0</w:t>
      </w:r>
      <w:r w:rsidRPr="005B6664">
        <w:rPr>
          <w:rFonts w:ascii="Gotham" w:hAnsi="Gotham" w:cs="Gotham"/>
          <w:color w:val="auto"/>
          <w:spacing w:val="2"/>
        </w:rPr>
        <w:t>2, às 14h);</w:t>
      </w:r>
      <w:r w:rsidR="000B5DD8" w:rsidRPr="005B6664">
        <w:rPr>
          <w:rFonts w:ascii="Gotham" w:hAnsi="Gotham" w:cs="Gotham"/>
          <w:color w:val="auto"/>
          <w:spacing w:val="2"/>
        </w:rPr>
        <w:t xml:space="preserve"> e</w:t>
      </w:r>
    </w:p>
    <w:p w14:paraId="5DEBE8B4" w14:textId="53026246" w:rsidR="000B5DD8" w:rsidRPr="005B6664" w:rsidRDefault="000B5DD8" w:rsidP="000B5DD8">
      <w:pPr>
        <w:pStyle w:val="Pargrafobsico"/>
        <w:numPr>
          <w:ilvl w:val="0"/>
          <w:numId w:val="3"/>
        </w:numPr>
        <w:suppressAutoHyphens/>
        <w:spacing w:line="360" w:lineRule="auto"/>
        <w:ind w:left="567" w:hanging="284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color w:val="auto"/>
          <w:spacing w:val="2"/>
        </w:rPr>
        <w:t xml:space="preserve">Planejamento Territorial e Uso do Solo (12/02, às 14h); </w:t>
      </w:r>
    </w:p>
    <w:p w14:paraId="75D16B54" w14:textId="77777777" w:rsidR="000B5DD8" w:rsidRPr="005B6664" w:rsidRDefault="000B5DD8" w:rsidP="000B5DD8">
      <w:pPr>
        <w:pStyle w:val="Pargrafobsico"/>
        <w:suppressAutoHyphens/>
        <w:spacing w:line="360" w:lineRule="auto"/>
        <w:jc w:val="both"/>
        <w:rPr>
          <w:rFonts w:ascii="Gotham" w:hAnsi="Gotham" w:cs="Gotham"/>
          <w:color w:val="auto"/>
          <w:spacing w:val="2"/>
        </w:rPr>
      </w:pPr>
    </w:p>
    <w:p w14:paraId="5F0797E9" w14:textId="3194F228" w:rsidR="00F1643A" w:rsidRPr="005B6664" w:rsidRDefault="00D27267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color w:val="auto"/>
          <w:spacing w:val="2"/>
        </w:rPr>
        <w:t xml:space="preserve">A fim de facilitar a participação, as oficinas acontecerão </w:t>
      </w:r>
      <w:r w:rsidRPr="005B6664">
        <w:rPr>
          <w:rFonts w:ascii="Gotham" w:hAnsi="Gotham" w:cs="Gotham"/>
          <w:b/>
          <w:color w:val="auto"/>
          <w:spacing w:val="2"/>
        </w:rPr>
        <w:t xml:space="preserve">simultaneamente em três </w:t>
      </w:r>
      <w:r w:rsidR="00A4333C" w:rsidRPr="005B6664">
        <w:rPr>
          <w:rFonts w:ascii="Gotham" w:hAnsi="Gotham" w:cs="Gotham"/>
          <w:b/>
          <w:color w:val="auto"/>
          <w:spacing w:val="2"/>
        </w:rPr>
        <w:t>municípios</w:t>
      </w:r>
      <w:r w:rsidRPr="005B6664">
        <w:rPr>
          <w:rFonts w:ascii="Gotham" w:hAnsi="Gotham" w:cs="Gotham"/>
          <w:b/>
          <w:color w:val="auto"/>
          <w:spacing w:val="2"/>
        </w:rPr>
        <w:t>:</w:t>
      </w:r>
      <w:r w:rsidR="00A4333C" w:rsidRPr="005B6664">
        <w:rPr>
          <w:rFonts w:ascii="Gotham" w:hAnsi="Gotham" w:cs="Gotham"/>
          <w:b/>
          <w:color w:val="auto"/>
          <w:spacing w:val="2"/>
        </w:rPr>
        <w:t xml:space="preserve"> Rio Branco do Sul</w:t>
      </w:r>
      <w:r w:rsidR="00785041" w:rsidRPr="005B6664">
        <w:rPr>
          <w:rFonts w:ascii="Gotham" w:hAnsi="Gotham" w:cs="Gotham"/>
          <w:b/>
          <w:color w:val="auto"/>
          <w:spacing w:val="2"/>
        </w:rPr>
        <w:t>, Curitiba e Lapa</w:t>
      </w:r>
      <w:r w:rsidR="00A4333C" w:rsidRPr="005B6664">
        <w:rPr>
          <w:rFonts w:ascii="Gotham" w:hAnsi="Gotham" w:cs="Gotham"/>
          <w:b/>
          <w:color w:val="auto"/>
          <w:spacing w:val="2"/>
        </w:rPr>
        <w:t>.</w:t>
      </w:r>
      <w:r w:rsidRPr="005B6664">
        <w:rPr>
          <w:rFonts w:ascii="Gotham" w:hAnsi="Gotham" w:cs="Gotham"/>
          <w:color w:val="auto"/>
          <w:spacing w:val="2"/>
        </w:rPr>
        <w:t xml:space="preserve"> Aconselha-se que </w:t>
      </w:r>
      <w:r w:rsidR="00A4333C" w:rsidRPr="005B6664">
        <w:rPr>
          <w:rFonts w:ascii="Gotham" w:hAnsi="Gotham" w:cs="Gotham"/>
          <w:color w:val="auto"/>
          <w:spacing w:val="2"/>
        </w:rPr>
        <w:t>a população</w:t>
      </w:r>
      <w:r w:rsidRPr="005B6664">
        <w:rPr>
          <w:rFonts w:ascii="Gotham" w:hAnsi="Gotham" w:cs="Gotham"/>
          <w:color w:val="auto"/>
          <w:spacing w:val="2"/>
        </w:rPr>
        <w:t xml:space="preserve"> participe</w:t>
      </w:r>
      <w:r w:rsidR="00A4333C" w:rsidRPr="005B6664">
        <w:rPr>
          <w:rFonts w:ascii="Gotham" w:hAnsi="Gotham" w:cs="Gotham"/>
          <w:color w:val="auto"/>
          <w:spacing w:val="2"/>
        </w:rPr>
        <w:t xml:space="preserve"> nos locais </w:t>
      </w:r>
      <w:r w:rsidRPr="005B6664">
        <w:rPr>
          <w:rFonts w:ascii="Gotham" w:hAnsi="Gotham" w:cs="Gotham"/>
          <w:color w:val="auto"/>
          <w:spacing w:val="2"/>
        </w:rPr>
        <w:t>propost</w:t>
      </w:r>
      <w:r w:rsidR="00A4333C" w:rsidRPr="005B6664">
        <w:rPr>
          <w:rFonts w:ascii="Gotham" w:hAnsi="Gotham" w:cs="Gotham"/>
          <w:color w:val="auto"/>
          <w:spacing w:val="2"/>
        </w:rPr>
        <w:t>os</w:t>
      </w:r>
      <w:r w:rsidR="000D2D0E" w:rsidRPr="005B6664">
        <w:rPr>
          <w:rFonts w:ascii="Gotham" w:hAnsi="Gotham" w:cs="Gotham"/>
          <w:color w:val="auto"/>
          <w:spacing w:val="2"/>
        </w:rPr>
        <w:t xml:space="preserve"> pelas equipes técnicas</w:t>
      </w:r>
      <w:r w:rsidR="002029F2" w:rsidRPr="005B6664">
        <w:rPr>
          <w:rFonts w:ascii="Gotham" w:hAnsi="Gotham" w:cs="Gotham"/>
          <w:color w:val="auto"/>
          <w:spacing w:val="2"/>
        </w:rPr>
        <w:t xml:space="preserve">: </w:t>
      </w:r>
    </w:p>
    <w:p w14:paraId="11A73F1A" w14:textId="77777777" w:rsidR="00D45984" w:rsidRPr="005B6664" w:rsidRDefault="00D45984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</w:p>
    <w:p w14:paraId="3E336C70" w14:textId="65073859" w:rsidR="00D45984" w:rsidRPr="005B6664" w:rsidRDefault="00D45984" w:rsidP="00740779">
      <w:pPr>
        <w:pStyle w:val="Pargrafobsico"/>
        <w:numPr>
          <w:ilvl w:val="0"/>
          <w:numId w:val="1"/>
        </w:numPr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b/>
          <w:color w:val="auto"/>
          <w:spacing w:val="2"/>
        </w:rPr>
        <w:t>Municípios</w:t>
      </w:r>
      <w:r w:rsidRPr="005B6664">
        <w:rPr>
          <w:rFonts w:ascii="Gotham" w:hAnsi="Gotham" w:cs="Gotham"/>
          <w:color w:val="auto"/>
          <w:spacing w:val="2"/>
        </w:rPr>
        <w:t xml:space="preserve"> </w:t>
      </w:r>
      <w:r w:rsidRPr="005B6664">
        <w:rPr>
          <w:rFonts w:ascii="Gotham" w:hAnsi="Gotham" w:cs="Gotham"/>
          <w:b/>
          <w:color w:val="auto"/>
          <w:spacing w:val="2"/>
        </w:rPr>
        <w:t>da região norte</w:t>
      </w:r>
      <w:r w:rsidRPr="005B6664">
        <w:rPr>
          <w:rFonts w:ascii="Gotham" w:hAnsi="Gotham" w:cs="Gotham"/>
          <w:color w:val="auto"/>
          <w:spacing w:val="2"/>
        </w:rPr>
        <w:t>: Adrianópolis, Bocaiúva do Sul, Cerro Azul, Doutor Ulysses, Itaperuçu, Rio Branco do Sul e Tunas do Paraná.</w:t>
      </w:r>
    </w:p>
    <w:p w14:paraId="7A6190EE" w14:textId="22C464C1" w:rsidR="00740779" w:rsidRPr="005B6664" w:rsidRDefault="00740779" w:rsidP="00740779">
      <w:pPr>
        <w:pStyle w:val="PargrafodaLista"/>
        <w:spacing w:line="276" w:lineRule="auto"/>
        <w:jc w:val="both"/>
        <w:rPr>
          <w:rFonts w:ascii="Gotham" w:hAnsi="Gotham"/>
          <w:bCs/>
          <w:sz w:val="24"/>
          <w:szCs w:val="24"/>
        </w:rPr>
      </w:pPr>
      <w:r w:rsidRPr="005B6664">
        <w:rPr>
          <w:rFonts w:ascii="Gotham" w:hAnsi="Gotham"/>
          <w:b/>
          <w:bCs/>
          <w:sz w:val="24"/>
          <w:szCs w:val="24"/>
        </w:rPr>
        <w:t>Local</w:t>
      </w:r>
      <w:r w:rsidRPr="005B6664">
        <w:rPr>
          <w:rFonts w:ascii="Gotham" w:hAnsi="Gotham"/>
          <w:bCs/>
          <w:sz w:val="24"/>
          <w:szCs w:val="24"/>
        </w:rPr>
        <w:t xml:space="preserve">: </w:t>
      </w:r>
      <w:r w:rsidR="005B6664" w:rsidRPr="005B6664">
        <w:rPr>
          <w:rFonts w:ascii="Gotham" w:hAnsi="Gotham"/>
          <w:bCs/>
          <w:sz w:val="24"/>
          <w:szCs w:val="24"/>
        </w:rPr>
        <w:t>Polo Universitário</w:t>
      </w:r>
    </w:p>
    <w:p w14:paraId="0C01FC51" w14:textId="098718FE" w:rsidR="00740779" w:rsidRPr="005B6664" w:rsidRDefault="00740779" w:rsidP="00740779">
      <w:pPr>
        <w:pStyle w:val="PargrafodaLista"/>
        <w:spacing w:line="276" w:lineRule="auto"/>
        <w:jc w:val="both"/>
        <w:rPr>
          <w:rFonts w:ascii="Gotham" w:hAnsi="Gotham"/>
          <w:bCs/>
          <w:sz w:val="24"/>
          <w:szCs w:val="24"/>
        </w:rPr>
      </w:pPr>
      <w:r w:rsidRPr="005B6664">
        <w:rPr>
          <w:rFonts w:ascii="Gotham" w:hAnsi="Gotham"/>
          <w:b/>
          <w:bCs/>
          <w:sz w:val="24"/>
          <w:szCs w:val="24"/>
        </w:rPr>
        <w:t>Endereço</w:t>
      </w:r>
      <w:r w:rsidRPr="005B6664">
        <w:rPr>
          <w:rFonts w:ascii="Gotham" w:hAnsi="Gotham"/>
          <w:bCs/>
          <w:sz w:val="24"/>
          <w:szCs w:val="24"/>
        </w:rPr>
        <w:t xml:space="preserve">: </w:t>
      </w:r>
      <w:r w:rsidR="005B6664" w:rsidRPr="005B6664">
        <w:rPr>
          <w:rFonts w:ascii="Gotham" w:hAnsi="Gotham"/>
          <w:bCs/>
          <w:sz w:val="24"/>
          <w:szCs w:val="24"/>
        </w:rPr>
        <w:t xml:space="preserve">R. Cel. Carlos </w:t>
      </w:r>
      <w:proofErr w:type="spellStart"/>
      <w:r w:rsidR="005B6664" w:rsidRPr="005B6664">
        <w:rPr>
          <w:rFonts w:ascii="Gotham" w:hAnsi="Gotham"/>
          <w:bCs/>
          <w:sz w:val="24"/>
          <w:szCs w:val="24"/>
        </w:rPr>
        <w:t>Pioli</w:t>
      </w:r>
      <w:proofErr w:type="spellEnd"/>
      <w:r w:rsidR="005B6664" w:rsidRPr="005B6664">
        <w:rPr>
          <w:rFonts w:ascii="Gotham" w:hAnsi="Gotham"/>
          <w:bCs/>
          <w:sz w:val="24"/>
          <w:szCs w:val="24"/>
        </w:rPr>
        <w:t>, 253 - Centro</w:t>
      </w:r>
      <w:r w:rsidRPr="005B6664">
        <w:rPr>
          <w:rFonts w:ascii="Gotham" w:hAnsi="Gotham"/>
          <w:bCs/>
          <w:sz w:val="24"/>
          <w:szCs w:val="24"/>
        </w:rPr>
        <w:t xml:space="preserve">, </w:t>
      </w:r>
      <w:r w:rsidRPr="005B6664">
        <w:rPr>
          <w:rFonts w:ascii="Gotham" w:hAnsi="Gotham"/>
          <w:b/>
          <w:bCs/>
          <w:sz w:val="24"/>
          <w:szCs w:val="24"/>
        </w:rPr>
        <w:t>Rio Branco do Sul</w:t>
      </w:r>
    </w:p>
    <w:p w14:paraId="56994489" w14:textId="77777777" w:rsidR="00D76CC5" w:rsidRPr="005B6664" w:rsidRDefault="00D76CC5" w:rsidP="00740779">
      <w:pPr>
        <w:pStyle w:val="PargrafodaLista"/>
        <w:spacing w:line="276" w:lineRule="auto"/>
        <w:jc w:val="both"/>
        <w:rPr>
          <w:rFonts w:ascii="Gotham" w:hAnsi="Gotham"/>
          <w:bCs/>
          <w:sz w:val="24"/>
          <w:szCs w:val="24"/>
        </w:rPr>
      </w:pPr>
    </w:p>
    <w:p w14:paraId="6723D1DF" w14:textId="77777777" w:rsidR="00740779" w:rsidRPr="005B6664" w:rsidRDefault="00740779" w:rsidP="00740779">
      <w:pPr>
        <w:pStyle w:val="PargrafodaLista"/>
        <w:spacing w:line="276" w:lineRule="auto"/>
        <w:jc w:val="both"/>
        <w:rPr>
          <w:rFonts w:ascii="Gotham" w:hAnsi="Gotham"/>
          <w:bCs/>
          <w:sz w:val="24"/>
          <w:szCs w:val="24"/>
        </w:rPr>
      </w:pPr>
    </w:p>
    <w:p w14:paraId="78A40E0E" w14:textId="77777777" w:rsidR="00D76CC5" w:rsidRPr="005B6664" w:rsidRDefault="00D76CC5">
      <w:pPr>
        <w:rPr>
          <w:rFonts w:ascii="Gotham" w:hAnsi="Gotham" w:cs="Gotham"/>
          <w:spacing w:val="2"/>
          <w:kern w:val="0"/>
          <w:sz w:val="24"/>
          <w:szCs w:val="24"/>
        </w:rPr>
      </w:pPr>
      <w:r w:rsidRPr="005B6664">
        <w:rPr>
          <w:rFonts w:ascii="Gotham" w:hAnsi="Gotham" w:cs="Gotham"/>
          <w:spacing w:val="2"/>
        </w:rPr>
        <w:br w:type="page"/>
      </w:r>
    </w:p>
    <w:p w14:paraId="69E1D5C4" w14:textId="77777777" w:rsidR="00D76CC5" w:rsidRPr="005B6664" w:rsidRDefault="00D76CC5" w:rsidP="00D76CC5">
      <w:pPr>
        <w:pStyle w:val="Pargrafobsico"/>
        <w:suppressAutoHyphens/>
        <w:spacing w:line="276" w:lineRule="auto"/>
        <w:ind w:left="720"/>
        <w:jc w:val="both"/>
        <w:rPr>
          <w:rFonts w:ascii="Gotham" w:hAnsi="Gotham" w:cs="Gotham"/>
          <w:color w:val="auto"/>
          <w:spacing w:val="2"/>
        </w:rPr>
      </w:pPr>
    </w:p>
    <w:p w14:paraId="09C1F7C0" w14:textId="77777777" w:rsidR="00D76CC5" w:rsidRPr="005B6664" w:rsidRDefault="00D76CC5" w:rsidP="00D76CC5">
      <w:pPr>
        <w:pStyle w:val="Pargrafobsico"/>
        <w:suppressAutoHyphens/>
        <w:spacing w:line="276" w:lineRule="auto"/>
        <w:ind w:left="720"/>
        <w:jc w:val="both"/>
        <w:rPr>
          <w:rFonts w:ascii="Gotham" w:hAnsi="Gotham" w:cs="Gotham"/>
          <w:color w:val="auto"/>
          <w:spacing w:val="2"/>
        </w:rPr>
      </w:pPr>
    </w:p>
    <w:p w14:paraId="49C4C415" w14:textId="77777777" w:rsidR="00D76CC5" w:rsidRPr="005B6664" w:rsidRDefault="00D76CC5" w:rsidP="00D76CC5">
      <w:pPr>
        <w:pStyle w:val="Pargrafobsico"/>
        <w:suppressAutoHyphens/>
        <w:spacing w:line="276" w:lineRule="auto"/>
        <w:ind w:left="360"/>
        <w:jc w:val="both"/>
        <w:rPr>
          <w:rFonts w:ascii="Gotham" w:hAnsi="Gotham" w:cs="Gotham"/>
          <w:color w:val="auto"/>
          <w:spacing w:val="2"/>
        </w:rPr>
      </w:pPr>
    </w:p>
    <w:p w14:paraId="3D2546D1" w14:textId="77777777" w:rsidR="00D76CC5" w:rsidRPr="005B6664" w:rsidRDefault="00D76CC5" w:rsidP="00D76CC5">
      <w:pPr>
        <w:pStyle w:val="Pargrafobsico"/>
        <w:suppressAutoHyphens/>
        <w:spacing w:line="276" w:lineRule="auto"/>
        <w:ind w:left="720"/>
        <w:jc w:val="both"/>
        <w:rPr>
          <w:rFonts w:ascii="Gotham" w:hAnsi="Gotham" w:cs="Gotham"/>
          <w:color w:val="auto"/>
          <w:spacing w:val="2"/>
        </w:rPr>
      </w:pPr>
    </w:p>
    <w:p w14:paraId="487B9208" w14:textId="77777777" w:rsidR="00D76CC5" w:rsidRPr="005B6664" w:rsidRDefault="00D76CC5" w:rsidP="00D76CC5">
      <w:pPr>
        <w:pStyle w:val="Pargrafobsico"/>
        <w:suppressAutoHyphens/>
        <w:spacing w:line="276" w:lineRule="auto"/>
        <w:ind w:left="720"/>
        <w:jc w:val="both"/>
        <w:rPr>
          <w:rFonts w:ascii="Gotham" w:hAnsi="Gotham" w:cs="Gotham"/>
          <w:color w:val="auto"/>
          <w:spacing w:val="2"/>
        </w:rPr>
      </w:pPr>
    </w:p>
    <w:p w14:paraId="1759E95F" w14:textId="77777777" w:rsidR="00D76CC5" w:rsidRPr="005B6664" w:rsidRDefault="00D76CC5" w:rsidP="00D76CC5">
      <w:pPr>
        <w:pStyle w:val="Pargrafobsico"/>
        <w:suppressAutoHyphens/>
        <w:spacing w:line="276" w:lineRule="auto"/>
        <w:ind w:left="720"/>
        <w:jc w:val="both"/>
        <w:rPr>
          <w:rFonts w:ascii="Gotham" w:hAnsi="Gotham" w:cs="Gotham"/>
          <w:color w:val="auto"/>
          <w:spacing w:val="2"/>
        </w:rPr>
      </w:pPr>
    </w:p>
    <w:p w14:paraId="0293AE42" w14:textId="77777777" w:rsidR="00D76CC5" w:rsidRPr="005B6664" w:rsidRDefault="00D76CC5" w:rsidP="00D76CC5">
      <w:pPr>
        <w:pStyle w:val="Pargrafobsico"/>
        <w:suppressAutoHyphens/>
        <w:spacing w:line="276" w:lineRule="auto"/>
        <w:ind w:left="720"/>
        <w:jc w:val="both"/>
        <w:rPr>
          <w:rFonts w:ascii="Gotham" w:hAnsi="Gotham" w:cs="Gotham"/>
          <w:color w:val="auto"/>
          <w:spacing w:val="2"/>
        </w:rPr>
      </w:pPr>
    </w:p>
    <w:p w14:paraId="29D0C7B7" w14:textId="31D59C7D" w:rsidR="00D76CC5" w:rsidRPr="005B6664" w:rsidRDefault="00D76CC5" w:rsidP="00D76CC5">
      <w:pPr>
        <w:pStyle w:val="Pargrafobsico"/>
        <w:suppressAutoHyphens/>
        <w:spacing w:line="276" w:lineRule="auto"/>
        <w:ind w:left="720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/>
          <w:noProof/>
          <w:color w:val="auto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6CBC007D" wp14:editId="6AE12260">
                <wp:simplePos x="0" y="0"/>
                <wp:positionH relativeFrom="margin">
                  <wp:align>center</wp:align>
                </wp:positionH>
                <wp:positionV relativeFrom="paragraph">
                  <wp:posOffset>4445</wp:posOffset>
                </wp:positionV>
                <wp:extent cx="2360930" cy="482600"/>
                <wp:effectExtent l="0" t="0" r="0" b="0"/>
                <wp:wrapSquare wrapText="bothSides"/>
                <wp:docPr id="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482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BFA94A" w14:textId="77777777" w:rsidR="00D45984" w:rsidRPr="00303FD0" w:rsidRDefault="00D45984" w:rsidP="00D45984">
                            <w:pPr>
                              <w:jc w:val="center"/>
                              <w:rPr>
                                <w:rFonts w:ascii="Gotham Black" w:hAnsi="Gotham Black"/>
                                <w:b/>
                                <w:color w:val="FFFFFF" w:themeColor="background1"/>
                                <w:sz w:val="56"/>
                                <w:szCs w:val="32"/>
                              </w:rPr>
                            </w:pPr>
                            <w:r w:rsidRPr="00303FD0">
                              <w:rPr>
                                <w:rFonts w:ascii="Gotham Black" w:hAnsi="Gotham Black"/>
                                <w:b/>
                                <w:color w:val="FFFFFF" w:themeColor="background1"/>
                                <w:sz w:val="56"/>
                                <w:szCs w:val="32"/>
                              </w:rPr>
                              <w:t>CONVITE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C007D" id="_x0000_s1027" type="#_x0000_t202" style="position:absolute;left:0;text-align:left;margin-left:0;margin-top:.35pt;width:185.9pt;height:38pt;z-index:251661312;visibility:visible;mso-wrap-style:square;mso-width-percent:40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" filled="f" stroked="f">
                <v:textbox>
                  <w:txbxContent>
                    <w:p w14:paraId="14BFA94A" w14:textId="77777777" w:rsidR="00D45984" w:rsidRPr="00303FD0" w:rsidRDefault="00D45984" w:rsidP="00D45984">
                      <w:pPr>
                        <w:jc w:val="center"/>
                        <w:rPr>
                          <w:rFonts w:ascii="Gotham Black" w:hAnsi="Gotham Black"/>
                          <w:b/>
                          <w:color w:val="FFFFFF" w:themeColor="background1"/>
                          <w:sz w:val="56"/>
                          <w:szCs w:val="32"/>
                        </w:rPr>
                      </w:pPr>
                      <w:r w:rsidRPr="00303FD0">
                        <w:rPr>
                          <w:rFonts w:ascii="Gotham Black" w:hAnsi="Gotham Black"/>
                          <w:b/>
                          <w:color w:val="FFFFFF" w:themeColor="background1"/>
                          <w:sz w:val="56"/>
                          <w:szCs w:val="32"/>
                        </w:rPr>
                        <w:t>CONVITE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3940CDB" w14:textId="69CD9F44" w:rsidR="00D76CC5" w:rsidRPr="005B6664" w:rsidRDefault="00D76CC5" w:rsidP="00D76CC5">
      <w:pPr>
        <w:pStyle w:val="Pargrafobsico"/>
        <w:suppressAutoHyphens/>
        <w:spacing w:line="276" w:lineRule="auto"/>
        <w:ind w:left="720"/>
        <w:jc w:val="both"/>
        <w:rPr>
          <w:rFonts w:ascii="Gotham" w:hAnsi="Gotham" w:cs="Gotham"/>
          <w:color w:val="auto"/>
          <w:spacing w:val="2"/>
        </w:rPr>
      </w:pPr>
    </w:p>
    <w:p w14:paraId="35DD7B4F" w14:textId="77777777" w:rsidR="00D76CC5" w:rsidRPr="005B6664" w:rsidRDefault="00D76CC5" w:rsidP="00D76CC5">
      <w:pPr>
        <w:pStyle w:val="Pargrafobsico"/>
        <w:suppressAutoHyphens/>
        <w:spacing w:line="276" w:lineRule="auto"/>
        <w:ind w:left="720"/>
        <w:jc w:val="both"/>
        <w:rPr>
          <w:rFonts w:ascii="Gotham" w:hAnsi="Gotham" w:cs="Gotham"/>
          <w:color w:val="auto"/>
          <w:spacing w:val="2"/>
        </w:rPr>
      </w:pPr>
    </w:p>
    <w:p w14:paraId="2F83D31A" w14:textId="1163C61B" w:rsidR="00D76CC5" w:rsidRPr="005B6664" w:rsidRDefault="00D76CC5" w:rsidP="00D76CC5">
      <w:pPr>
        <w:pStyle w:val="Pargrafobsico"/>
        <w:suppressAutoHyphens/>
        <w:spacing w:line="276" w:lineRule="auto"/>
        <w:ind w:left="720"/>
        <w:jc w:val="both"/>
        <w:rPr>
          <w:rFonts w:ascii="Gotham" w:hAnsi="Gotham" w:cs="Gotham"/>
          <w:color w:val="auto"/>
          <w:spacing w:val="2"/>
        </w:rPr>
      </w:pPr>
    </w:p>
    <w:p w14:paraId="637DA627" w14:textId="4816E5D1" w:rsidR="00D45984" w:rsidRPr="005B6664" w:rsidRDefault="00D45984" w:rsidP="00740779">
      <w:pPr>
        <w:pStyle w:val="Pargrafobsico"/>
        <w:numPr>
          <w:ilvl w:val="0"/>
          <w:numId w:val="1"/>
        </w:numPr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b/>
          <w:color w:val="auto"/>
          <w:spacing w:val="2"/>
        </w:rPr>
        <w:t xml:space="preserve">Municípios da região central: </w:t>
      </w:r>
      <w:r w:rsidRPr="005B6664">
        <w:rPr>
          <w:rFonts w:ascii="Gotham" w:hAnsi="Gotham" w:cs="Gotham"/>
          <w:color w:val="auto"/>
          <w:spacing w:val="2"/>
        </w:rPr>
        <w:t>Almirante Tamandaré, Araucária, Campina Grande do Sul, Campo Largo, Campo Magro, Colombo, Curitiba, Fazenda Rio Grande, Pinhais, Piraquara, Quatro Barras e São José dos Pinhais.</w:t>
      </w:r>
    </w:p>
    <w:p w14:paraId="60822E0D" w14:textId="3B884AE8" w:rsidR="00D76CC5" w:rsidRPr="005B6664" w:rsidRDefault="00D76CC5" w:rsidP="00D76CC5">
      <w:pPr>
        <w:pStyle w:val="PargrafodaLista"/>
        <w:spacing w:line="240" w:lineRule="auto"/>
        <w:jc w:val="both"/>
        <w:rPr>
          <w:rFonts w:ascii="Gotham" w:hAnsi="Gotham"/>
          <w:b/>
          <w:bCs/>
          <w:sz w:val="24"/>
          <w:szCs w:val="24"/>
        </w:rPr>
      </w:pPr>
      <w:r w:rsidRPr="005B6664">
        <w:rPr>
          <w:rFonts w:ascii="Gotham" w:hAnsi="Gotham"/>
          <w:b/>
          <w:bCs/>
          <w:sz w:val="24"/>
          <w:szCs w:val="24"/>
        </w:rPr>
        <w:t>Local</w:t>
      </w:r>
      <w:r w:rsidRPr="005B6664">
        <w:rPr>
          <w:rFonts w:ascii="Gotham" w:hAnsi="Gotham"/>
          <w:bCs/>
          <w:sz w:val="24"/>
          <w:szCs w:val="24"/>
        </w:rPr>
        <w:t xml:space="preserve">: </w:t>
      </w:r>
      <w:r w:rsidR="00A4333C" w:rsidRPr="005B6664">
        <w:rPr>
          <w:rFonts w:ascii="Gotham" w:hAnsi="Gotham"/>
          <w:bCs/>
          <w:sz w:val="24"/>
          <w:szCs w:val="24"/>
        </w:rPr>
        <w:t>Memorial de Curitiba</w:t>
      </w:r>
    </w:p>
    <w:p w14:paraId="35318122" w14:textId="63437C91" w:rsidR="00D76CC5" w:rsidRPr="005B6664" w:rsidRDefault="00D76CC5" w:rsidP="00D76CC5">
      <w:pPr>
        <w:pStyle w:val="PargrafodaLista"/>
        <w:suppressAutoHyphens/>
        <w:spacing w:line="276" w:lineRule="auto"/>
        <w:jc w:val="both"/>
        <w:rPr>
          <w:rFonts w:ascii="Gotham" w:hAnsi="Gotham"/>
          <w:b/>
          <w:bCs/>
          <w:sz w:val="24"/>
          <w:szCs w:val="24"/>
        </w:rPr>
      </w:pPr>
      <w:r w:rsidRPr="005B6664">
        <w:rPr>
          <w:rFonts w:ascii="Gotham" w:hAnsi="Gotham"/>
          <w:b/>
          <w:bCs/>
          <w:sz w:val="24"/>
          <w:szCs w:val="24"/>
        </w:rPr>
        <w:t>Endereço</w:t>
      </w:r>
      <w:r w:rsidRPr="005B6664">
        <w:rPr>
          <w:rFonts w:ascii="Gotham" w:hAnsi="Gotham"/>
          <w:bCs/>
          <w:sz w:val="24"/>
          <w:szCs w:val="24"/>
        </w:rPr>
        <w:t xml:space="preserve">: </w:t>
      </w:r>
      <w:r w:rsidR="00A4333C" w:rsidRPr="005B6664">
        <w:rPr>
          <w:rFonts w:ascii="Gotham" w:hAnsi="Gotham"/>
          <w:bCs/>
          <w:sz w:val="24"/>
          <w:szCs w:val="24"/>
        </w:rPr>
        <w:t>R. Dr. Claudino dos Santos, 79 — São Francisco</w:t>
      </w:r>
      <w:r w:rsidRPr="005B6664">
        <w:rPr>
          <w:rFonts w:ascii="Gotham" w:hAnsi="Gotham"/>
          <w:bCs/>
          <w:sz w:val="24"/>
          <w:szCs w:val="24"/>
        </w:rPr>
        <w:t xml:space="preserve">, </w:t>
      </w:r>
      <w:r w:rsidRPr="005B6664">
        <w:rPr>
          <w:rFonts w:ascii="Gotham" w:hAnsi="Gotham"/>
          <w:b/>
          <w:bCs/>
          <w:sz w:val="24"/>
          <w:szCs w:val="24"/>
        </w:rPr>
        <w:t>Curitiba</w:t>
      </w:r>
    </w:p>
    <w:p w14:paraId="2F0EB772" w14:textId="77777777" w:rsidR="00A4333C" w:rsidRPr="005B6664" w:rsidRDefault="00A4333C" w:rsidP="00D76CC5">
      <w:pPr>
        <w:pStyle w:val="PargrafodaLista"/>
        <w:suppressAutoHyphens/>
        <w:spacing w:line="276" w:lineRule="auto"/>
        <w:jc w:val="both"/>
        <w:rPr>
          <w:rFonts w:ascii="Gotham" w:hAnsi="Gotham" w:cs="Gotham"/>
          <w:spacing w:val="2"/>
          <w:sz w:val="24"/>
          <w:szCs w:val="24"/>
        </w:rPr>
      </w:pPr>
    </w:p>
    <w:p w14:paraId="5CA6D3DC" w14:textId="47423F35" w:rsidR="00D45984" w:rsidRPr="005B6664" w:rsidRDefault="00D45984" w:rsidP="00740779">
      <w:pPr>
        <w:pStyle w:val="Pargrafobsico"/>
        <w:numPr>
          <w:ilvl w:val="0"/>
          <w:numId w:val="1"/>
        </w:numPr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b/>
          <w:color w:val="auto"/>
          <w:spacing w:val="2"/>
        </w:rPr>
        <w:t>Municípios da região sul</w:t>
      </w:r>
      <w:r w:rsidRPr="005B6664">
        <w:rPr>
          <w:rFonts w:ascii="Gotham" w:hAnsi="Gotham" w:cs="Gotham"/>
          <w:color w:val="auto"/>
          <w:spacing w:val="2"/>
        </w:rPr>
        <w:t>: Agudos do Sul, Balsa Nova, Campo do Tenente, Contenda, Lapa, Mandirituba, Piên, Rio Negro, Quitandinha e Tijucas do Sul.</w:t>
      </w:r>
    </w:p>
    <w:p w14:paraId="06719E76" w14:textId="0F8826A2" w:rsidR="007863C8" w:rsidRPr="005B6664" w:rsidRDefault="007863C8" w:rsidP="007863C8">
      <w:pPr>
        <w:pStyle w:val="PargrafodaLista"/>
        <w:spacing w:line="240" w:lineRule="auto"/>
        <w:jc w:val="both"/>
        <w:rPr>
          <w:rFonts w:ascii="Gotham" w:hAnsi="Gotham"/>
          <w:bCs/>
          <w:sz w:val="24"/>
          <w:szCs w:val="24"/>
        </w:rPr>
      </w:pPr>
      <w:r w:rsidRPr="005B6664">
        <w:rPr>
          <w:rFonts w:ascii="Gotham" w:hAnsi="Gotham"/>
          <w:b/>
          <w:bCs/>
          <w:sz w:val="24"/>
          <w:szCs w:val="24"/>
        </w:rPr>
        <w:t>Local</w:t>
      </w:r>
      <w:r w:rsidRPr="005B6664">
        <w:rPr>
          <w:rFonts w:ascii="Gotham" w:hAnsi="Gotham"/>
          <w:bCs/>
          <w:sz w:val="24"/>
          <w:szCs w:val="24"/>
        </w:rPr>
        <w:t xml:space="preserve">: </w:t>
      </w:r>
      <w:r w:rsidR="005B6664" w:rsidRPr="005B6664">
        <w:rPr>
          <w:rFonts w:ascii="Gotham" w:hAnsi="Gotham"/>
          <w:bCs/>
          <w:sz w:val="24"/>
          <w:szCs w:val="24"/>
        </w:rPr>
        <w:t>Auditório da Secretaria Municipal de Educação</w:t>
      </w:r>
    </w:p>
    <w:p w14:paraId="00D5864A" w14:textId="03E89B13" w:rsidR="007863C8" w:rsidRPr="005B6664" w:rsidRDefault="007863C8" w:rsidP="007863C8">
      <w:pPr>
        <w:pStyle w:val="PargrafodaLista"/>
        <w:spacing w:line="240" w:lineRule="auto"/>
        <w:jc w:val="both"/>
        <w:rPr>
          <w:rFonts w:ascii="Gotham" w:hAnsi="Gotham"/>
          <w:bCs/>
          <w:sz w:val="24"/>
          <w:szCs w:val="24"/>
        </w:rPr>
      </w:pPr>
      <w:r w:rsidRPr="005B6664">
        <w:rPr>
          <w:rFonts w:ascii="Gotham" w:hAnsi="Gotham"/>
          <w:b/>
          <w:bCs/>
          <w:sz w:val="24"/>
          <w:szCs w:val="24"/>
        </w:rPr>
        <w:t>Endereço</w:t>
      </w:r>
      <w:r w:rsidRPr="005B6664">
        <w:rPr>
          <w:rFonts w:ascii="Gotham" w:hAnsi="Gotham"/>
          <w:bCs/>
          <w:sz w:val="24"/>
          <w:szCs w:val="24"/>
        </w:rPr>
        <w:t>:</w:t>
      </w:r>
      <w:r w:rsidR="005B6664" w:rsidRPr="005B6664">
        <w:rPr>
          <w:rFonts w:ascii="Gotham" w:hAnsi="Gotham"/>
          <w:bCs/>
          <w:sz w:val="24"/>
          <w:szCs w:val="24"/>
        </w:rPr>
        <w:t xml:space="preserve"> </w:t>
      </w:r>
      <w:r w:rsidR="005B6664" w:rsidRPr="005B6664">
        <w:rPr>
          <w:rFonts w:ascii="Gotham" w:hAnsi="Gotham"/>
          <w:bCs/>
          <w:sz w:val="24"/>
          <w:szCs w:val="24"/>
        </w:rPr>
        <w:t>Rua Barão do Rio Branco, 1861 - Centro</w:t>
      </w:r>
      <w:r w:rsidRPr="005B6664">
        <w:rPr>
          <w:rFonts w:ascii="Gotham" w:hAnsi="Gotham"/>
          <w:bCs/>
          <w:sz w:val="24"/>
          <w:szCs w:val="24"/>
        </w:rPr>
        <w:t xml:space="preserve">, </w:t>
      </w:r>
      <w:r w:rsidR="00E45D6B" w:rsidRPr="005B6664">
        <w:rPr>
          <w:rFonts w:ascii="Gotham" w:hAnsi="Gotham"/>
          <w:b/>
          <w:bCs/>
          <w:sz w:val="24"/>
          <w:szCs w:val="24"/>
        </w:rPr>
        <w:t>Lapa</w:t>
      </w:r>
    </w:p>
    <w:p w14:paraId="4CD50F42" w14:textId="77777777" w:rsidR="007863C8" w:rsidRPr="005B6664" w:rsidRDefault="007863C8" w:rsidP="007863C8">
      <w:pPr>
        <w:pStyle w:val="PargrafodaLista"/>
        <w:spacing w:line="240" w:lineRule="auto"/>
        <w:jc w:val="both"/>
        <w:rPr>
          <w:rFonts w:ascii="Gotham" w:hAnsi="Gotham"/>
          <w:bCs/>
          <w:sz w:val="24"/>
          <w:szCs w:val="24"/>
        </w:rPr>
      </w:pPr>
    </w:p>
    <w:p w14:paraId="29B3870A" w14:textId="33B3185E" w:rsidR="00D45984" w:rsidRPr="005B6664" w:rsidRDefault="00D45984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color w:val="auto"/>
          <w:spacing w:val="2"/>
        </w:rPr>
        <w:t xml:space="preserve">Consulte os detalhes sobre as </w:t>
      </w:r>
      <w:r w:rsidR="00824913" w:rsidRPr="005B6664">
        <w:rPr>
          <w:rFonts w:ascii="Gotham" w:hAnsi="Gotham" w:cs="Gotham"/>
          <w:color w:val="auto"/>
          <w:spacing w:val="2"/>
        </w:rPr>
        <w:t>o</w:t>
      </w:r>
      <w:r w:rsidRPr="005B6664">
        <w:rPr>
          <w:rFonts w:ascii="Gotham" w:hAnsi="Gotham" w:cs="Gotham"/>
          <w:color w:val="auto"/>
          <w:spacing w:val="2"/>
        </w:rPr>
        <w:t xml:space="preserve">ficinas e sobre o Plano no site: </w:t>
      </w:r>
      <w:hyperlink r:id="rId8" w:history="1">
        <w:r w:rsidRPr="005B6664">
          <w:rPr>
            <w:rStyle w:val="Hyperlink"/>
            <w:rFonts w:ascii="Gotham" w:hAnsi="Gotham" w:cs="Gotham"/>
            <w:color w:val="auto"/>
            <w:spacing w:val="2"/>
          </w:rPr>
          <w:t>www.</w:t>
        </w:r>
        <w:r w:rsidRPr="005B6664">
          <w:rPr>
            <w:rStyle w:val="Hyperlink"/>
            <w:rFonts w:ascii="Gotham" w:hAnsi="Gotham" w:cs="Gotham"/>
            <w:b/>
            <w:color w:val="auto"/>
            <w:spacing w:val="2"/>
          </w:rPr>
          <w:t>pduirmc</w:t>
        </w:r>
        <w:r w:rsidRPr="005B6664">
          <w:rPr>
            <w:rStyle w:val="Hyperlink"/>
            <w:rFonts w:ascii="Gotham" w:hAnsi="Gotham" w:cs="Gotham"/>
            <w:color w:val="auto"/>
            <w:spacing w:val="2"/>
          </w:rPr>
          <w:t>.com.br</w:t>
        </w:r>
      </w:hyperlink>
      <w:r w:rsidRPr="005B6664">
        <w:rPr>
          <w:rStyle w:val="Hyperlink"/>
          <w:rFonts w:ascii="Gotham" w:hAnsi="Gotham" w:cs="Gotham"/>
          <w:color w:val="auto"/>
          <w:spacing w:val="2"/>
        </w:rPr>
        <w:t xml:space="preserve">, </w:t>
      </w:r>
      <w:r w:rsidRPr="005B6664">
        <w:rPr>
          <w:rFonts w:ascii="Gotham" w:hAnsi="Gotham" w:cs="Gotham"/>
          <w:color w:val="auto"/>
          <w:spacing w:val="2"/>
        </w:rPr>
        <w:t>onde estão disponibilizadas mais informações e formas de participação.</w:t>
      </w:r>
    </w:p>
    <w:p w14:paraId="26F73D81" w14:textId="77777777" w:rsidR="000D2D0E" w:rsidRPr="005B6664" w:rsidRDefault="000D2D0E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</w:p>
    <w:p w14:paraId="7D6C7F9A" w14:textId="4AA2D83A" w:rsidR="000E4C2C" w:rsidRPr="005B6664" w:rsidRDefault="00F93EA4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color w:val="auto"/>
          <w:spacing w:val="2"/>
        </w:rPr>
        <w:t>Ressaltamos que a</w:t>
      </w:r>
      <w:r w:rsidR="00D45984" w:rsidRPr="005B6664">
        <w:rPr>
          <w:rFonts w:ascii="Gotham" w:hAnsi="Gotham" w:cs="Gotham"/>
          <w:color w:val="auto"/>
          <w:spacing w:val="2"/>
        </w:rPr>
        <w:t xml:space="preserve"> fase de </w:t>
      </w:r>
      <w:r w:rsidR="00AF1399" w:rsidRPr="005B6664">
        <w:rPr>
          <w:rFonts w:ascii="Gotham" w:hAnsi="Gotham" w:cs="Gotham"/>
          <w:color w:val="auto"/>
          <w:spacing w:val="2"/>
        </w:rPr>
        <w:t>propostas</w:t>
      </w:r>
      <w:r w:rsidR="00D45984" w:rsidRPr="005B6664">
        <w:rPr>
          <w:rFonts w:ascii="Gotham" w:hAnsi="Gotham" w:cs="Gotham"/>
          <w:color w:val="auto"/>
          <w:spacing w:val="2"/>
        </w:rPr>
        <w:t xml:space="preserve"> do</w:t>
      </w:r>
      <w:r w:rsidR="003978AD" w:rsidRPr="005B6664">
        <w:rPr>
          <w:rFonts w:ascii="Gotham" w:hAnsi="Gotham" w:cs="Gotham"/>
          <w:color w:val="auto"/>
          <w:spacing w:val="2"/>
        </w:rPr>
        <w:t xml:space="preserve"> PDUI é </w:t>
      </w:r>
      <w:r w:rsidR="00D45984" w:rsidRPr="005B6664">
        <w:rPr>
          <w:rFonts w:ascii="Gotham" w:hAnsi="Gotham" w:cs="Gotham"/>
          <w:color w:val="auto"/>
          <w:spacing w:val="2"/>
        </w:rPr>
        <w:t xml:space="preserve">fundamental para </w:t>
      </w:r>
      <w:r w:rsidR="00824913" w:rsidRPr="005B6664">
        <w:rPr>
          <w:rFonts w:ascii="Gotham" w:hAnsi="Gotham" w:cs="Gotham"/>
          <w:color w:val="auto"/>
          <w:spacing w:val="2"/>
        </w:rPr>
        <w:t xml:space="preserve">definir diretrizes que irão ordenar o desenvolvimento sustentável da </w:t>
      </w:r>
      <w:r w:rsidR="00D45984" w:rsidRPr="005B6664">
        <w:rPr>
          <w:rFonts w:ascii="Gotham" w:hAnsi="Gotham" w:cs="Gotham"/>
          <w:color w:val="auto"/>
          <w:spacing w:val="2"/>
        </w:rPr>
        <w:t>Região</w:t>
      </w:r>
      <w:r w:rsidRPr="005B6664">
        <w:rPr>
          <w:rFonts w:ascii="Gotham" w:hAnsi="Gotham" w:cs="Gotham"/>
          <w:color w:val="auto"/>
          <w:spacing w:val="2"/>
        </w:rPr>
        <w:t xml:space="preserve">. </w:t>
      </w:r>
      <w:r w:rsidR="000E4C2C" w:rsidRPr="005B6664">
        <w:rPr>
          <w:rFonts w:ascii="Gotham" w:hAnsi="Gotham" w:cs="Gotham"/>
          <w:color w:val="auto"/>
          <w:spacing w:val="2"/>
        </w:rPr>
        <w:t xml:space="preserve">Em virtude disso, </w:t>
      </w:r>
      <w:r w:rsidRPr="005B6664">
        <w:rPr>
          <w:rFonts w:ascii="Gotham" w:hAnsi="Gotham" w:cs="Gotham"/>
          <w:color w:val="auto"/>
          <w:spacing w:val="2"/>
        </w:rPr>
        <w:t xml:space="preserve">consideramos </w:t>
      </w:r>
      <w:r w:rsidR="000E4C2C" w:rsidRPr="005B6664">
        <w:rPr>
          <w:rFonts w:ascii="Gotham" w:hAnsi="Gotham" w:cs="Gotham"/>
          <w:b/>
          <w:color w:val="auto"/>
          <w:spacing w:val="2"/>
        </w:rPr>
        <w:t>a sua presença e o seu apoio institucional</w:t>
      </w:r>
      <w:r w:rsidRPr="005B6664">
        <w:rPr>
          <w:rFonts w:ascii="Gotham" w:hAnsi="Gotham" w:cs="Gotham"/>
          <w:b/>
          <w:color w:val="auto"/>
          <w:spacing w:val="2"/>
        </w:rPr>
        <w:t xml:space="preserve"> </w:t>
      </w:r>
      <w:r w:rsidR="000E4C2C" w:rsidRPr="005B6664">
        <w:rPr>
          <w:rFonts w:ascii="Gotham" w:hAnsi="Gotham" w:cs="Gotham"/>
          <w:b/>
          <w:color w:val="auto"/>
          <w:spacing w:val="2"/>
        </w:rPr>
        <w:t>de suma relevância</w:t>
      </w:r>
      <w:r w:rsidR="000E4C2C" w:rsidRPr="005B6664">
        <w:rPr>
          <w:rFonts w:ascii="Gotham" w:hAnsi="Gotham" w:cs="Gotham"/>
          <w:color w:val="auto"/>
          <w:spacing w:val="2"/>
        </w:rPr>
        <w:t>.</w:t>
      </w:r>
    </w:p>
    <w:p w14:paraId="70F8FA4E" w14:textId="77777777" w:rsidR="000D2D0E" w:rsidRPr="005B6664" w:rsidRDefault="000D2D0E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</w:p>
    <w:p w14:paraId="5872D3AF" w14:textId="24BFE676" w:rsidR="003978AD" w:rsidRPr="005B6664" w:rsidRDefault="003978AD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color w:val="auto"/>
          <w:spacing w:val="2"/>
        </w:rPr>
        <w:t>Certos de contarmos com seu apoio, a</w:t>
      </w:r>
      <w:r w:rsidR="008413D7" w:rsidRPr="005B6664">
        <w:rPr>
          <w:rFonts w:ascii="Gotham" w:hAnsi="Gotham" w:cs="Gotham"/>
          <w:color w:val="auto"/>
          <w:spacing w:val="2"/>
        </w:rPr>
        <w:t>ntecipamos nossos a</w:t>
      </w:r>
      <w:r w:rsidRPr="005B6664">
        <w:rPr>
          <w:rFonts w:ascii="Gotham" w:hAnsi="Gotham" w:cs="Gotham"/>
          <w:color w:val="auto"/>
          <w:spacing w:val="2"/>
        </w:rPr>
        <w:t>gradec</w:t>
      </w:r>
      <w:r w:rsidR="008413D7" w:rsidRPr="005B6664">
        <w:rPr>
          <w:rFonts w:ascii="Gotham" w:hAnsi="Gotham" w:cs="Gotham"/>
          <w:color w:val="auto"/>
          <w:spacing w:val="2"/>
        </w:rPr>
        <w:t>imentos e</w:t>
      </w:r>
      <w:r w:rsidRPr="005B6664">
        <w:rPr>
          <w:rFonts w:ascii="Gotham" w:hAnsi="Gotham" w:cs="Gotham"/>
          <w:color w:val="auto"/>
          <w:spacing w:val="2"/>
        </w:rPr>
        <w:t xml:space="preserve"> nos colocamos à disposição</w:t>
      </w:r>
      <w:r w:rsidR="008413D7" w:rsidRPr="005B6664">
        <w:rPr>
          <w:rFonts w:ascii="Gotham" w:hAnsi="Gotham" w:cs="Gotham"/>
          <w:color w:val="auto"/>
          <w:spacing w:val="2"/>
        </w:rPr>
        <w:t>!</w:t>
      </w:r>
    </w:p>
    <w:p w14:paraId="05D568A0" w14:textId="77777777" w:rsidR="003978AD" w:rsidRPr="005B6664" w:rsidRDefault="003978AD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</w:p>
    <w:p w14:paraId="354E2326" w14:textId="77777777" w:rsidR="00D45984" w:rsidRPr="005B6664" w:rsidRDefault="00D45984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color w:val="auto"/>
          <w:spacing w:val="2"/>
        </w:rPr>
        <w:t>Atenciosamente,</w:t>
      </w:r>
    </w:p>
    <w:p w14:paraId="20D36808" w14:textId="12C91DA9" w:rsidR="00D95864" w:rsidRPr="005B6664" w:rsidRDefault="00D45984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  <w:r w:rsidRPr="005B6664">
        <w:rPr>
          <w:rFonts w:ascii="Gotham" w:hAnsi="Gotham" w:cs="Gotham"/>
          <w:color w:val="auto"/>
          <w:spacing w:val="2"/>
        </w:rPr>
        <w:t xml:space="preserve">Equipe da </w:t>
      </w:r>
      <w:proofErr w:type="spellStart"/>
      <w:r w:rsidRPr="005B6664">
        <w:rPr>
          <w:rFonts w:ascii="Gotham" w:hAnsi="Gotham" w:cs="Gotham"/>
          <w:color w:val="auto"/>
          <w:spacing w:val="2"/>
        </w:rPr>
        <w:t>Amep</w:t>
      </w:r>
      <w:bookmarkEnd w:id="0"/>
      <w:proofErr w:type="spellEnd"/>
    </w:p>
    <w:p w14:paraId="662BE0D4" w14:textId="77777777" w:rsidR="00D45984" w:rsidRPr="005B6664" w:rsidRDefault="00D45984" w:rsidP="00740779">
      <w:pPr>
        <w:pStyle w:val="Pargrafobsico"/>
        <w:suppressAutoHyphens/>
        <w:spacing w:line="276" w:lineRule="auto"/>
        <w:jc w:val="both"/>
        <w:rPr>
          <w:rFonts w:ascii="Gotham" w:hAnsi="Gotham" w:cs="Gotham"/>
          <w:color w:val="auto"/>
          <w:spacing w:val="2"/>
        </w:rPr>
      </w:pPr>
    </w:p>
    <w:sectPr w:rsidR="00D45984" w:rsidRPr="005B6664" w:rsidSect="008C6EAB">
      <w:headerReference w:type="even" r:id="rId9"/>
      <w:headerReference w:type="default" r:id="rId10"/>
      <w:headerReference w:type="first" r:id="rId11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E19027" w14:textId="77777777" w:rsidR="008C6EAB" w:rsidRDefault="008C6EAB" w:rsidP="008C6EAB">
      <w:pPr>
        <w:spacing w:after="0" w:line="240" w:lineRule="auto"/>
      </w:pPr>
      <w:r>
        <w:separator/>
      </w:r>
    </w:p>
  </w:endnote>
  <w:endnote w:type="continuationSeparator" w:id="0">
    <w:p w14:paraId="3EF34912" w14:textId="77777777" w:rsidR="008C6EAB" w:rsidRDefault="008C6EAB" w:rsidP="008C6E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inionPro-Regular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otham">
    <w:panose1 w:val="02000504050000020004"/>
    <w:charset w:val="00"/>
    <w:family w:val="auto"/>
    <w:pitch w:val="variable"/>
    <w:sig w:usb0="800000A7" w:usb1="00000000" w:usb2="00000000" w:usb3="00000000" w:csb0="00000009" w:csb1="00000000"/>
  </w:font>
  <w:font w:name="Gotham Black">
    <w:panose1 w:val="00000000000000000000"/>
    <w:charset w:val="00"/>
    <w:family w:val="modern"/>
    <w:notTrueType/>
    <w:pitch w:val="variable"/>
    <w:sig w:usb0="A00000AF" w:usb1="50000048" w:usb2="00000000" w:usb3="00000000" w:csb0="000001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B24913" w14:textId="77777777" w:rsidR="008C6EAB" w:rsidRDefault="008C6EAB" w:rsidP="008C6EAB">
      <w:pPr>
        <w:spacing w:after="0" w:line="240" w:lineRule="auto"/>
      </w:pPr>
      <w:r>
        <w:separator/>
      </w:r>
    </w:p>
  </w:footnote>
  <w:footnote w:type="continuationSeparator" w:id="0">
    <w:p w14:paraId="41EFF3CE" w14:textId="77777777" w:rsidR="008C6EAB" w:rsidRDefault="008C6EAB" w:rsidP="008C6E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885551" w14:textId="043F4B43" w:rsidR="008C6EAB" w:rsidRDefault="005B6664">
    <w:pPr>
      <w:pStyle w:val="Cabealho"/>
    </w:pPr>
    <w:r>
      <w:rPr>
        <w:noProof/>
      </w:rPr>
      <w:pict w14:anchorId="0B36F9D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2451782" o:spid="_x0000_s1038" type="#_x0000_t75" style="position:absolute;margin-left:0;margin-top:0;width:595.25pt;height:841.85pt;z-index:-251657216;mso-position-horizontal:center;mso-position-horizontal-relative:margin;mso-position-vertical:center;mso-position-vertical-relative:margin" o:allowincell="f">
          <v:imagedata r:id="rId1" o:title="133_CONVITE_OFICIAL_MOCKUP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88C8D4" w14:textId="571AB4C5" w:rsidR="00303FD0" w:rsidRDefault="005B6664">
    <w:pPr>
      <w:pStyle w:val="Cabealho"/>
    </w:pPr>
    <w:r>
      <w:rPr>
        <w:noProof/>
      </w:rPr>
      <w:pict w14:anchorId="3695CE5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2451783" o:spid="_x0000_s1039" type="#_x0000_t75" style="position:absolute;margin-left:0;margin-top:0;width:595.25pt;height:841.85pt;z-index:-251656192;mso-position-horizontal:center;mso-position-horizontal-relative:margin;mso-position-vertical:center;mso-position-vertical-relative:margin" o:allowincell="f">
          <v:imagedata r:id="rId1" o:title="133_CONVITE_OFICIAL_MOCKUP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462FB4" w14:textId="383F52F9" w:rsidR="008C6EAB" w:rsidRDefault="005B6664">
    <w:pPr>
      <w:pStyle w:val="Cabealho"/>
    </w:pPr>
    <w:r>
      <w:rPr>
        <w:noProof/>
      </w:rPr>
      <w:pict w14:anchorId="705EE9E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2451781" o:spid="_x0000_s1037" type="#_x0000_t75" style="position:absolute;margin-left:0;margin-top:0;width:595.25pt;height:841.85pt;z-index:-251658240;mso-position-horizontal:center;mso-position-horizontal-relative:margin;mso-position-vertical:center;mso-position-vertical-relative:margin" o:allowincell="f">
          <v:imagedata r:id="rId1" o:title="133_CONVITE_OFICIAL_MOCKUP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4BB2177"/>
    <w:multiLevelType w:val="hybridMultilevel"/>
    <w:tmpl w:val="E5EADA0C"/>
    <w:lvl w:ilvl="0" w:tplc="9B8011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8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C550D0"/>
    <w:multiLevelType w:val="hybridMultilevel"/>
    <w:tmpl w:val="2252F05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25F0195"/>
    <w:multiLevelType w:val="hybridMultilevel"/>
    <w:tmpl w:val="8B26AF8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4ACB"/>
    <w:rsid w:val="000B5DD8"/>
    <w:rsid w:val="000D2D0E"/>
    <w:rsid w:val="000E4C2C"/>
    <w:rsid w:val="00157BBA"/>
    <w:rsid w:val="001A5E15"/>
    <w:rsid w:val="001B1944"/>
    <w:rsid w:val="001C2B88"/>
    <w:rsid w:val="002029F2"/>
    <w:rsid w:val="00303FD0"/>
    <w:rsid w:val="00335FAE"/>
    <w:rsid w:val="003522F2"/>
    <w:rsid w:val="003978AD"/>
    <w:rsid w:val="004A0979"/>
    <w:rsid w:val="004B3881"/>
    <w:rsid w:val="004C3F7B"/>
    <w:rsid w:val="005B6664"/>
    <w:rsid w:val="00616D38"/>
    <w:rsid w:val="00693F6C"/>
    <w:rsid w:val="006F2FCB"/>
    <w:rsid w:val="00740779"/>
    <w:rsid w:val="00785041"/>
    <w:rsid w:val="007863C8"/>
    <w:rsid w:val="00797F60"/>
    <w:rsid w:val="007C28D8"/>
    <w:rsid w:val="00824913"/>
    <w:rsid w:val="008413D7"/>
    <w:rsid w:val="00884ACB"/>
    <w:rsid w:val="008C4CD3"/>
    <w:rsid w:val="008C6EAB"/>
    <w:rsid w:val="009356AE"/>
    <w:rsid w:val="00A34179"/>
    <w:rsid w:val="00A4333C"/>
    <w:rsid w:val="00A61441"/>
    <w:rsid w:val="00AB7364"/>
    <w:rsid w:val="00AF1399"/>
    <w:rsid w:val="00B42475"/>
    <w:rsid w:val="00B9677C"/>
    <w:rsid w:val="00CD44FD"/>
    <w:rsid w:val="00D27267"/>
    <w:rsid w:val="00D45984"/>
    <w:rsid w:val="00D76CC5"/>
    <w:rsid w:val="00D95864"/>
    <w:rsid w:val="00DD7CA1"/>
    <w:rsid w:val="00E45D6B"/>
    <w:rsid w:val="00EB126F"/>
    <w:rsid w:val="00F1643A"/>
    <w:rsid w:val="00F93E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12489E1"/>
  <w15:chartTrackingRefBased/>
  <w15:docId w15:val="{1DC1DEA2-7EFA-44F9-806F-E902CCF99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8C6EA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C6EAB"/>
  </w:style>
  <w:style w:type="paragraph" w:styleId="Rodap">
    <w:name w:val="footer"/>
    <w:basedOn w:val="Normal"/>
    <w:link w:val="RodapChar"/>
    <w:uiPriority w:val="99"/>
    <w:unhideWhenUsed/>
    <w:rsid w:val="008C6EA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C6EAB"/>
  </w:style>
  <w:style w:type="paragraph" w:customStyle="1" w:styleId="Pargrafobsico">
    <w:name w:val="[Parágrafo básico]"/>
    <w:basedOn w:val="Normal"/>
    <w:uiPriority w:val="99"/>
    <w:rsid w:val="007C28D8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kern w:val="0"/>
      <w:sz w:val="24"/>
      <w:szCs w:val="24"/>
    </w:rPr>
  </w:style>
  <w:style w:type="character" w:styleId="Hyperlink">
    <w:name w:val="Hyperlink"/>
    <w:basedOn w:val="Fontepargpadro"/>
    <w:uiPriority w:val="99"/>
    <w:unhideWhenUsed/>
    <w:rsid w:val="00D95864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D95864"/>
    <w:rPr>
      <w:color w:val="605E5C"/>
      <w:shd w:val="clear" w:color="auto" w:fill="E1DFDD"/>
    </w:rPr>
  </w:style>
  <w:style w:type="character" w:styleId="Refdecomentrio">
    <w:name w:val="annotation reference"/>
    <w:basedOn w:val="Fontepargpadro"/>
    <w:uiPriority w:val="99"/>
    <w:semiHidden/>
    <w:unhideWhenUsed/>
    <w:rsid w:val="00AB7364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B7364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B7364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AB7364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AB7364"/>
    <w:rPr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A3417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34179"/>
    <w:rPr>
      <w:rFonts w:ascii="Segoe UI" w:hAnsi="Segoe UI" w:cs="Segoe UI"/>
      <w:sz w:val="18"/>
      <w:szCs w:val="18"/>
    </w:rPr>
  </w:style>
  <w:style w:type="paragraph" w:styleId="Reviso">
    <w:name w:val="Revision"/>
    <w:hidden/>
    <w:uiPriority w:val="99"/>
    <w:semiHidden/>
    <w:rsid w:val="006F2FCB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74077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duirmc.com.br" TargetMode="Externa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CBBF85-09FD-49EB-AF41-A23B3FC8EF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2</Pages>
  <Words>388</Words>
  <Characters>2096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Matheus Rocha</dc:creator>
  <cp:keywords/>
  <dc:description/>
  <cp:lastModifiedBy>Alessandro Lunelli</cp:lastModifiedBy>
  <cp:revision>25</cp:revision>
  <cp:lastPrinted>2023-11-08T14:26:00Z</cp:lastPrinted>
  <dcterms:created xsi:type="dcterms:W3CDTF">2023-09-05T20:37:00Z</dcterms:created>
  <dcterms:modified xsi:type="dcterms:W3CDTF">2025-01-09T19:25:00Z</dcterms:modified>
</cp:coreProperties>
</file>